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15" w:rsidRPr="00BC1714" w:rsidRDefault="003D1BA4" w:rsidP="00BC1714">
      <w:pPr>
        <w:spacing w:after="0" w:line="240" w:lineRule="auto"/>
        <w:ind w:left="120"/>
        <w:jc w:val="center"/>
        <w:rPr>
          <w:lang w:val="ru-RU"/>
        </w:rPr>
      </w:pPr>
      <w:bookmarkStart w:id="0" w:name="block-34072635"/>
      <w:r w:rsidRPr="00BC17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65B15" w:rsidRPr="00BC1714" w:rsidRDefault="003D1BA4" w:rsidP="00BC1714">
      <w:pPr>
        <w:spacing w:after="0" w:line="240" w:lineRule="auto"/>
        <w:ind w:left="120"/>
        <w:jc w:val="center"/>
        <w:rPr>
          <w:lang w:val="ru-RU"/>
        </w:rPr>
      </w:pPr>
      <w:bookmarkStart w:id="1" w:name="7e23ae95-14d1-494f-ac52-185ba52e2507"/>
      <w:r w:rsidRPr="00BC171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BC17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65B15" w:rsidRPr="00BC1714" w:rsidRDefault="003D1BA4" w:rsidP="00BC1714">
      <w:pPr>
        <w:spacing w:after="0" w:line="240" w:lineRule="auto"/>
        <w:ind w:left="120"/>
        <w:jc w:val="center"/>
        <w:rPr>
          <w:lang w:val="ru-RU"/>
        </w:rPr>
      </w:pPr>
      <w:bookmarkStart w:id="2" w:name="6a79db9e-395e-41b7-ae56-606e60c06ed6"/>
      <w:r w:rsidRPr="00BC1714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Андроповского муниципального округа</w:t>
      </w:r>
      <w:bookmarkEnd w:id="2"/>
    </w:p>
    <w:p w:rsidR="00465B15" w:rsidRDefault="003D1BA4" w:rsidP="00BC1714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№ 5 с.Водораздел</w:t>
      </w:r>
    </w:p>
    <w:p w:rsidR="00465B15" w:rsidRDefault="00465B15" w:rsidP="00BC1714">
      <w:pPr>
        <w:spacing w:after="0" w:line="240" w:lineRule="auto"/>
        <w:ind w:left="120"/>
      </w:pPr>
    </w:p>
    <w:p w:rsidR="00465B15" w:rsidRDefault="00465B15" w:rsidP="00BC1714">
      <w:pPr>
        <w:spacing w:after="0" w:line="240" w:lineRule="auto"/>
        <w:ind w:left="120"/>
      </w:pPr>
    </w:p>
    <w:p w:rsidR="00465B15" w:rsidRDefault="00465B15" w:rsidP="00BC1714">
      <w:pPr>
        <w:spacing w:after="0" w:line="240" w:lineRule="auto"/>
        <w:ind w:left="120"/>
      </w:pPr>
    </w:p>
    <w:p w:rsidR="00465B15" w:rsidRDefault="00465B15" w:rsidP="00BC1714">
      <w:pPr>
        <w:spacing w:after="0" w:line="240" w:lineRule="auto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4227"/>
      </w:tblGrid>
      <w:tr w:rsidR="00C53FFE" w:rsidRPr="00BC1714" w:rsidTr="00BC1714">
        <w:tc>
          <w:tcPr>
            <w:tcW w:w="3114" w:type="dxa"/>
          </w:tcPr>
          <w:p w:rsidR="00C53FFE" w:rsidRPr="0040209D" w:rsidRDefault="003D1BA4" w:rsidP="00BC17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D1BA4" w:rsidP="00BC1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МО гуманитарного цикла</w:t>
            </w:r>
          </w:p>
          <w:p w:rsidR="004E6975" w:rsidRDefault="003D1BA4" w:rsidP="00BC1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1BA4" w:rsidP="00BC17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Сибирко Е.И.</w:t>
            </w:r>
          </w:p>
          <w:p w:rsidR="00BC1714" w:rsidRDefault="00BC1714" w:rsidP="00BC1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3D1BA4" w:rsidP="00BC1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C17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1BA4" w:rsidP="00BC17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D1BA4" w:rsidP="00BC1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D1BA4" w:rsidP="00BC1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3D1BA4" w:rsidP="00BC1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1BA4" w:rsidP="00BC17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Сибирко Е.И.</w:t>
            </w:r>
          </w:p>
          <w:p w:rsidR="00C53FFE" w:rsidRPr="0040209D" w:rsidRDefault="003D1BA4" w:rsidP="00BC1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27" w:type="dxa"/>
          </w:tcPr>
          <w:p w:rsidR="000E6D86" w:rsidRDefault="003D1BA4" w:rsidP="00BC1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D1BA4" w:rsidP="00BC1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D1BA4" w:rsidP="00BC1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D1BA4" w:rsidP="00BC17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Одинцова Н.Г.</w:t>
            </w:r>
          </w:p>
          <w:p w:rsidR="000E6D86" w:rsidRDefault="003D1BA4" w:rsidP="00BC1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1BA4" w:rsidP="00BC17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5B15" w:rsidRPr="00BC1714" w:rsidRDefault="00465B15" w:rsidP="00BC1714">
      <w:pPr>
        <w:spacing w:after="0" w:line="240" w:lineRule="auto"/>
        <w:ind w:left="120"/>
        <w:rPr>
          <w:lang w:val="ru-RU"/>
        </w:rPr>
      </w:pPr>
    </w:p>
    <w:p w:rsidR="00465B15" w:rsidRPr="00BC1714" w:rsidRDefault="00465B15" w:rsidP="00BC1714">
      <w:pPr>
        <w:spacing w:after="0" w:line="240" w:lineRule="auto"/>
        <w:ind w:left="120"/>
        <w:rPr>
          <w:lang w:val="ru-RU"/>
        </w:rPr>
      </w:pPr>
    </w:p>
    <w:p w:rsidR="00465B15" w:rsidRPr="00BC1714" w:rsidRDefault="00465B15" w:rsidP="00BC1714">
      <w:pPr>
        <w:spacing w:after="0" w:line="240" w:lineRule="auto"/>
        <w:ind w:left="120"/>
        <w:rPr>
          <w:lang w:val="ru-RU"/>
        </w:rPr>
      </w:pPr>
    </w:p>
    <w:p w:rsidR="00465B15" w:rsidRPr="00BC1714" w:rsidRDefault="00465B15" w:rsidP="00BC1714">
      <w:pPr>
        <w:spacing w:after="0" w:line="240" w:lineRule="auto"/>
        <w:ind w:left="120"/>
        <w:rPr>
          <w:lang w:val="ru-RU"/>
        </w:rPr>
      </w:pPr>
    </w:p>
    <w:p w:rsidR="00465B15" w:rsidRPr="00BC1714" w:rsidRDefault="00465B15" w:rsidP="00BC1714">
      <w:pPr>
        <w:spacing w:after="0" w:line="240" w:lineRule="auto"/>
        <w:ind w:left="120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left="120"/>
        <w:jc w:val="center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5B15" w:rsidRPr="00BC1714" w:rsidRDefault="003D1BA4" w:rsidP="00BC1714">
      <w:pPr>
        <w:spacing w:after="0" w:line="240" w:lineRule="auto"/>
        <w:ind w:left="120"/>
        <w:jc w:val="center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4481956)</w:t>
      </w:r>
    </w:p>
    <w:p w:rsidR="00465B15" w:rsidRPr="00BC1714" w:rsidRDefault="00465B15" w:rsidP="00BC1714">
      <w:pPr>
        <w:spacing w:after="0" w:line="240" w:lineRule="auto"/>
        <w:ind w:left="120"/>
        <w:jc w:val="center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left="120"/>
        <w:jc w:val="center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465B15" w:rsidRPr="00BC1714" w:rsidRDefault="003D1BA4" w:rsidP="00BC1714">
      <w:pPr>
        <w:spacing w:after="0" w:line="240" w:lineRule="auto"/>
        <w:ind w:left="120"/>
        <w:jc w:val="center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65B15" w:rsidRPr="00BC1714" w:rsidRDefault="00465B15" w:rsidP="00BC1714">
      <w:pPr>
        <w:spacing w:after="0" w:line="240" w:lineRule="auto"/>
        <w:ind w:left="120"/>
        <w:jc w:val="center"/>
        <w:rPr>
          <w:lang w:val="ru-RU"/>
        </w:rPr>
      </w:pPr>
    </w:p>
    <w:p w:rsidR="00465B15" w:rsidRPr="00BC1714" w:rsidRDefault="00465B15" w:rsidP="00BC1714">
      <w:pPr>
        <w:spacing w:after="0" w:line="240" w:lineRule="auto"/>
        <w:ind w:left="120"/>
        <w:jc w:val="center"/>
        <w:rPr>
          <w:lang w:val="ru-RU"/>
        </w:rPr>
      </w:pPr>
    </w:p>
    <w:p w:rsidR="00465B15" w:rsidRPr="00BC1714" w:rsidRDefault="00465B15" w:rsidP="00BC1714">
      <w:pPr>
        <w:spacing w:after="0" w:line="240" w:lineRule="auto"/>
        <w:ind w:left="120"/>
        <w:jc w:val="center"/>
        <w:rPr>
          <w:lang w:val="ru-RU"/>
        </w:rPr>
      </w:pPr>
    </w:p>
    <w:p w:rsidR="00465B15" w:rsidRPr="00BC1714" w:rsidRDefault="00465B15" w:rsidP="00BC1714">
      <w:pPr>
        <w:spacing w:after="0" w:line="240" w:lineRule="auto"/>
        <w:ind w:left="120"/>
        <w:jc w:val="center"/>
        <w:rPr>
          <w:lang w:val="ru-RU"/>
        </w:rPr>
      </w:pPr>
    </w:p>
    <w:p w:rsidR="00465B15" w:rsidRPr="00BC1714" w:rsidRDefault="00465B15" w:rsidP="00BC1714">
      <w:pPr>
        <w:spacing w:after="0" w:line="240" w:lineRule="auto"/>
        <w:ind w:left="120"/>
        <w:jc w:val="center"/>
        <w:rPr>
          <w:lang w:val="ru-RU"/>
        </w:rPr>
      </w:pPr>
    </w:p>
    <w:p w:rsidR="00465B15" w:rsidRPr="00BC1714" w:rsidRDefault="00465B15" w:rsidP="00BC1714">
      <w:pPr>
        <w:spacing w:after="0" w:line="240" w:lineRule="auto"/>
        <w:ind w:left="120"/>
        <w:jc w:val="center"/>
        <w:rPr>
          <w:lang w:val="ru-RU"/>
        </w:rPr>
      </w:pPr>
    </w:p>
    <w:p w:rsidR="00465B15" w:rsidRPr="00BC1714" w:rsidRDefault="00465B15" w:rsidP="00BC1714">
      <w:pPr>
        <w:spacing w:after="0" w:line="240" w:lineRule="auto"/>
        <w:ind w:left="120"/>
        <w:jc w:val="center"/>
        <w:rPr>
          <w:lang w:val="ru-RU"/>
        </w:rPr>
      </w:pPr>
    </w:p>
    <w:p w:rsidR="00465B15" w:rsidRPr="00BC1714" w:rsidRDefault="00465B15" w:rsidP="00BC1714">
      <w:pPr>
        <w:spacing w:after="0" w:line="240" w:lineRule="auto"/>
        <w:ind w:left="120"/>
        <w:jc w:val="center"/>
        <w:rPr>
          <w:lang w:val="ru-RU"/>
        </w:rPr>
      </w:pPr>
    </w:p>
    <w:p w:rsidR="00465B15" w:rsidRPr="00BC1714" w:rsidRDefault="00465B15" w:rsidP="00BC1714">
      <w:pPr>
        <w:spacing w:after="0" w:line="240" w:lineRule="auto"/>
        <w:ind w:left="120"/>
        <w:jc w:val="center"/>
        <w:rPr>
          <w:lang w:val="ru-RU"/>
        </w:rPr>
      </w:pPr>
    </w:p>
    <w:p w:rsidR="00465B15" w:rsidRPr="00BC1714" w:rsidRDefault="00465B15" w:rsidP="00BC1714">
      <w:pPr>
        <w:spacing w:after="0" w:line="240" w:lineRule="auto"/>
        <w:ind w:left="120"/>
        <w:jc w:val="center"/>
        <w:rPr>
          <w:lang w:val="ru-RU"/>
        </w:rPr>
      </w:pPr>
    </w:p>
    <w:p w:rsidR="00465B15" w:rsidRPr="00BC1714" w:rsidRDefault="00465B15" w:rsidP="00BC1714">
      <w:pPr>
        <w:spacing w:after="0" w:line="240" w:lineRule="auto"/>
        <w:ind w:left="120"/>
        <w:jc w:val="center"/>
        <w:rPr>
          <w:lang w:val="ru-RU"/>
        </w:rPr>
      </w:pPr>
    </w:p>
    <w:p w:rsidR="00465B15" w:rsidRPr="00BC1714" w:rsidRDefault="00465B15" w:rsidP="00BC1714">
      <w:pPr>
        <w:spacing w:after="0" w:line="240" w:lineRule="auto"/>
        <w:ind w:left="120"/>
        <w:jc w:val="center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left="120"/>
        <w:jc w:val="center"/>
        <w:rPr>
          <w:lang w:val="ru-RU"/>
        </w:rPr>
      </w:pPr>
      <w:bookmarkStart w:id="3" w:name="3c91d4df-ec5a-4693-9f78-bc3133ba6b6b"/>
      <w:r w:rsidRPr="00BC1714">
        <w:rPr>
          <w:rFonts w:ascii="Times New Roman" w:hAnsi="Times New Roman"/>
          <w:b/>
          <w:color w:val="000000"/>
          <w:sz w:val="28"/>
          <w:lang w:val="ru-RU"/>
        </w:rPr>
        <w:t>Водораздел</w:t>
      </w:r>
      <w:bookmarkEnd w:id="3"/>
      <w:r w:rsidRPr="00BC17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BC171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65B15" w:rsidRPr="00BC1714" w:rsidRDefault="00465B15" w:rsidP="00BC1714">
      <w:pPr>
        <w:spacing w:after="0" w:line="240" w:lineRule="auto"/>
        <w:ind w:left="120"/>
        <w:rPr>
          <w:lang w:val="ru-RU"/>
        </w:rPr>
      </w:pPr>
    </w:p>
    <w:p w:rsidR="00465B15" w:rsidRPr="00BC1714" w:rsidRDefault="00465B15" w:rsidP="00BC1714">
      <w:pPr>
        <w:spacing w:after="0" w:line="240" w:lineRule="auto"/>
        <w:rPr>
          <w:lang w:val="ru-RU"/>
        </w:rPr>
        <w:sectPr w:rsidR="00465B15" w:rsidRPr="00BC1714" w:rsidSect="00BC1714">
          <w:pgSz w:w="11906" w:h="16383"/>
          <w:pgMar w:top="851" w:right="850" w:bottom="1134" w:left="709" w:header="720" w:footer="720" w:gutter="0"/>
          <w:cols w:space="720"/>
        </w:sectPr>
      </w:pP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bookmarkStart w:id="5" w:name="block-34072638"/>
      <w:bookmarkEnd w:id="0"/>
      <w:r w:rsidRPr="00BC17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BC171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</w:t>
      </w:r>
      <w:r w:rsidRPr="00BC1714">
        <w:rPr>
          <w:rFonts w:ascii="Times New Roman" w:hAnsi="Times New Roman"/>
          <w:color w:val="000000"/>
          <w:sz w:val="28"/>
          <w:lang w:val="ru-RU"/>
        </w:rPr>
        <w:t>итания и предусматривает непосредственное применение при реализации ОП СОО.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модействия человека с окружающей средой, учесть преемственность приобретения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анного подхода в преподавании ОБЗР, системность и непрерывность приобретения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</w:t>
      </w:r>
      <w:r w:rsidRPr="00BC1714">
        <w:rPr>
          <w:rFonts w:ascii="Times New Roman" w:hAnsi="Times New Roman"/>
          <w:color w:val="000000"/>
          <w:sz w:val="28"/>
          <w:lang w:val="ru-RU"/>
        </w:rPr>
        <w:t>з в природной, техногенной, социальной и информационной сферах.</w:t>
      </w:r>
      <w:proofErr w:type="gramEnd"/>
    </w:p>
    <w:p w:rsidR="00465B15" w:rsidRDefault="003D1BA4" w:rsidP="00BC171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465B15" w:rsidRPr="00BC1714" w:rsidRDefault="003D1BA4" w:rsidP="00BC1714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465B15" w:rsidRPr="00BC1714" w:rsidRDefault="003D1BA4" w:rsidP="00BC1714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достижение вып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ускниками базового уровня культуры безопасности жизнедеятельности, соответствующего интересам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465B15" w:rsidRPr="00BC1714" w:rsidRDefault="003D1BA4" w:rsidP="00BC1714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учебного предмета ОБЗР на уровнях основного общего и среднего общего образования;</w:t>
      </w:r>
    </w:p>
    <w:p w:rsidR="00465B15" w:rsidRPr="00BC1714" w:rsidRDefault="003D1BA4" w:rsidP="00BC1714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</w:t>
      </w:r>
      <w:r w:rsidRPr="00BC1714">
        <w:rPr>
          <w:rFonts w:ascii="Times New Roman" w:hAnsi="Times New Roman"/>
          <w:b/>
          <w:color w:val="000000"/>
          <w:sz w:val="28"/>
          <w:lang w:val="ru-RU"/>
        </w:rPr>
        <w:t>ТИ И ЗАЩИТЫ РОДИНЫ»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</w:t>
      </w:r>
      <w:r w:rsidRPr="00BC1714">
        <w:rPr>
          <w:rFonts w:ascii="Times New Roman" w:hAnsi="Times New Roman"/>
          <w:color w:val="333333"/>
          <w:sz w:val="28"/>
          <w:lang w:val="ru-RU"/>
        </w:rPr>
        <w:t>вания:</w:t>
      </w:r>
    </w:p>
    <w:p w:rsidR="00465B15" w:rsidRPr="00BC1714" w:rsidRDefault="003D1BA4" w:rsidP="00BC1714">
      <w:pPr>
        <w:spacing w:after="0" w:line="240" w:lineRule="auto"/>
        <w:ind w:firstLine="600"/>
        <w:rPr>
          <w:lang w:val="ru-RU"/>
        </w:rPr>
      </w:pPr>
      <w:r w:rsidRPr="00BC1714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465B15" w:rsidRPr="00BC1714" w:rsidRDefault="003D1BA4" w:rsidP="00BC1714">
      <w:pPr>
        <w:spacing w:after="0" w:line="240" w:lineRule="auto"/>
        <w:ind w:firstLine="600"/>
        <w:rPr>
          <w:lang w:val="ru-RU"/>
        </w:rPr>
      </w:pPr>
      <w:r w:rsidRPr="00BC1714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465B15" w:rsidRPr="00BC1714" w:rsidRDefault="003D1BA4" w:rsidP="00BC1714">
      <w:pPr>
        <w:spacing w:after="0" w:line="240" w:lineRule="auto"/>
        <w:ind w:firstLine="600"/>
        <w:rPr>
          <w:lang w:val="ru-RU"/>
        </w:rPr>
      </w:pPr>
      <w:r w:rsidRPr="00BC1714">
        <w:rPr>
          <w:rFonts w:ascii="Times New Roman" w:hAnsi="Times New Roman"/>
          <w:color w:val="333333"/>
          <w:sz w:val="28"/>
          <w:lang w:val="ru-RU"/>
        </w:rPr>
        <w:lastRenderedPageBreak/>
        <w:t>Модуль № 3. «Культура безопасности жизнедеятельности в современном обществе».</w:t>
      </w:r>
    </w:p>
    <w:p w:rsidR="00465B15" w:rsidRPr="00BC1714" w:rsidRDefault="003D1BA4" w:rsidP="00BC1714">
      <w:pPr>
        <w:spacing w:after="0" w:line="240" w:lineRule="auto"/>
        <w:ind w:firstLine="600"/>
        <w:rPr>
          <w:lang w:val="ru-RU"/>
        </w:rPr>
      </w:pPr>
      <w:r w:rsidRPr="00BC1714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465B15" w:rsidRPr="00BC1714" w:rsidRDefault="003D1BA4" w:rsidP="00BC1714">
      <w:pPr>
        <w:spacing w:after="0" w:line="240" w:lineRule="auto"/>
        <w:ind w:firstLine="600"/>
        <w:rPr>
          <w:lang w:val="ru-RU"/>
        </w:rPr>
      </w:pPr>
      <w:r w:rsidRPr="00BC1714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BC1714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465B15" w:rsidRPr="00BC1714" w:rsidRDefault="003D1BA4" w:rsidP="00BC1714">
      <w:pPr>
        <w:spacing w:after="0" w:line="240" w:lineRule="auto"/>
        <w:ind w:firstLine="600"/>
        <w:rPr>
          <w:lang w:val="ru-RU"/>
        </w:rPr>
      </w:pPr>
      <w:r w:rsidRPr="00BC1714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465B15" w:rsidRPr="00BC1714" w:rsidRDefault="003D1BA4" w:rsidP="00BC1714">
      <w:pPr>
        <w:spacing w:after="0" w:line="240" w:lineRule="auto"/>
        <w:ind w:firstLine="600"/>
        <w:rPr>
          <w:lang w:val="ru-RU"/>
        </w:rPr>
      </w:pPr>
      <w:r w:rsidRPr="00BC1714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465B15" w:rsidRPr="00BC1714" w:rsidRDefault="003D1BA4" w:rsidP="00BC1714">
      <w:pPr>
        <w:spacing w:after="0" w:line="240" w:lineRule="auto"/>
        <w:ind w:firstLine="600"/>
        <w:rPr>
          <w:lang w:val="ru-RU"/>
        </w:rPr>
      </w:pPr>
      <w:r w:rsidRPr="00BC1714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465B15" w:rsidRPr="00BC1714" w:rsidRDefault="003D1BA4" w:rsidP="00BC1714">
      <w:pPr>
        <w:spacing w:after="0" w:line="240" w:lineRule="auto"/>
        <w:ind w:firstLine="600"/>
        <w:rPr>
          <w:lang w:val="ru-RU"/>
        </w:rPr>
      </w:pPr>
      <w:r w:rsidRPr="00BC1714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465B15" w:rsidRPr="00BC1714" w:rsidRDefault="003D1BA4" w:rsidP="00BC1714">
      <w:pPr>
        <w:spacing w:after="0" w:line="240" w:lineRule="auto"/>
        <w:ind w:firstLine="600"/>
        <w:rPr>
          <w:lang w:val="ru-RU"/>
        </w:rPr>
      </w:pPr>
      <w:r w:rsidRPr="00BC1714">
        <w:rPr>
          <w:rFonts w:ascii="Times New Roman" w:hAnsi="Times New Roman"/>
          <w:color w:val="333333"/>
          <w:sz w:val="28"/>
          <w:lang w:val="ru-RU"/>
        </w:rPr>
        <w:t xml:space="preserve">Модуль № 10. «Безопасность </w:t>
      </w:r>
      <w:r w:rsidRPr="00BC1714">
        <w:rPr>
          <w:rFonts w:ascii="Times New Roman" w:hAnsi="Times New Roman"/>
          <w:color w:val="333333"/>
          <w:sz w:val="28"/>
          <w:lang w:val="ru-RU"/>
        </w:rPr>
        <w:t>в информационном пространстве».</w:t>
      </w:r>
    </w:p>
    <w:p w:rsidR="00465B15" w:rsidRPr="00BC1714" w:rsidRDefault="003D1BA4" w:rsidP="00BC1714">
      <w:pPr>
        <w:spacing w:after="0" w:line="240" w:lineRule="auto"/>
        <w:ind w:firstLine="600"/>
        <w:rPr>
          <w:lang w:val="ru-RU"/>
        </w:rPr>
      </w:pPr>
      <w:r w:rsidRPr="00BC1714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333333"/>
          <w:sz w:val="28"/>
          <w:lang w:val="ru-RU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</w:t>
      </w:r>
      <w:r w:rsidRPr="00BC1714">
        <w:rPr>
          <w:rFonts w:ascii="Times New Roman" w:hAnsi="Times New Roman"/>
          <w:color w:val="333333"/>
          <w:sz w:val="28"/>
          <w:lang w:val="ru-RU"/>
        </w:rPr>
        <w:t>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</w:t>
      </w:r>
      <w:r w:rsidRPr="00BC1714">
        <w:rPr>
          <w:rFonts w:ascii="Times New Roman" w:hAnsi="Times New Roman"/>
          <w:color w:val="000000"/>
          <w:sz w:val="28"/>
          <w:lang w:val="ru-RU"/>
        </w:rPr>
        <w:t>образовательные технологии не способны полностью заменить педагога и практические действия обучающихся.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</w:t>
      </w:r>
      <w:r w:rsidRPr="00BC1714">
        <w:rPr>
          <w:rFonts w:ascii="Times New Roman" w:hAnsi="Times New Roman"/>
          <w:color w:val="000000"/>
          <w:sz w:val="28"/>
          <w:lang w:val="ru-RU"/>
        </w:rPr>
        <w:t>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</w:t>
      </w:r>
      <w:r w:rsidRPr="00BC1714">
        <w:rPr>
          <w:rFonts w:ascii="Times New Roman" w:hAnsi="Times New Roman"/>
          <w:color w:val="000000"/>
          <w:sz w:val="28"/>
          <w:lang w:val="ru-RU"/>
        </w:rPr>
        <w:t>пасности, их значение не только для самого человека, но также для общества и государства.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</w:t>
      </w:r>
      <w:r w:rsidRPr="00BC1714">
        <w:rPr>
          <w:rFonts w:ascii="Times New Roman" w:hAnsi="Times New Roman"/>
          <w:color w:val="000000"/>
          <w:sz w:val="28"/>
          <w:lang w:val="ru-RU"/>
        </w:rPr>
        <w:t>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</w:t>
      </w:r>
      <w:r w:rsidRPr="00BC1714">
        <w:rPr>
          <w:rFonts w:ascii="Times New Roman" w:hAnsi="Times New Roman"/>
          <w:color w:val="000000"/>
          <w:sz w:val="28"/>
          <w:lang w:val="ru-RU"/>
        </w:rPr>
        <w:t>изни.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</w:t>
      </w:r>
      <w:r w:rsidRPr="00BC1714">
        <w:rPr>
          <w:rFonts w:ascii="Times New Roman" w:hAnsi="Times New Roman"/>
          <w:color w:val="000000"/>
          <w:sz w:val="28"/>
          <w:lang w:val="ru-RU"/>
        </w:rPr>
        <w:t>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</w:t>
      </w:r>
      <w:r w:rsidRPr="00BC1714">
        <w:rPr>
          <w:rFonts w:ascii="Times New Roman" w:hAnsi="Times New Roman"/>
          <w:color w:val="000000"/>
          <w:sz w:val="28"/>
          <w:lang w:val="ru-RU"/>
        </w:rPr>
        <w:t>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lastRenderedPageBreak/>
        <w:t>ОБЗР является открытой обучающей системой, имеет свои дидактические компоненты во всех без исключения предметных областях и реализуется через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</w:t>
      </w:r>
      <w:r w:rsidRPr="00BC1714">
        <w:rPr>
          <w:rFonts w:ascii="Times New Roman" w:hAnsi="Times New Roman"/>
          <w:color w:val="000000"/>
          <w:sz w:val="28"/>
          <w:lang w:val="ru-RU"/>
        </w:rPr>
        <w:t>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</w:t>
      </w:r>
      <w:r w:rsidRPr="00BC1714">
        <w:rPr>
          <w:rFonts w:ascii="Times New Roman" w:hAnsi="Times New Roman"/>
          <w:color w:val="000000"/>
          <w:sz w:val="28"/>
          <w:lang w:val="ru-RU"/>
        </w:rPr>
        <w:t>овседневной жизни.</w:t>
      </w:r>
      <w:proofErr w:type="gramEnd"/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Изучение ОБЗР направлено на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</w:t>
      </w:r>
      <w:r w:rsidRPr="00BC1714">
        <w:rPr>
          <w:rFonts w:ascii="Times New Roman" w:hAnsi="Times New Roman"/>
          <w:color w:val="000000"/>
          <w:sz w:val="28"/>
          <w:lang w:val="ru-RU"/>
        </w:rPr>
        <w:t>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</w:t>
      </w:r>
      <w:r w:rsidRPr="00BC1714">
        <w:rPr>
          <w:rFonts w:ascii="Times New Roman" w:hAnsi="Times New Roman"/>
          <w:color w:val="000000"/>
          <w:sz w:val="28"/>
          <w:lang w:val="ru-RU"/>
        </w:rPr>
        <w:t>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образования является овладение основами военной подготовки и формирование у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способность прим</w:t>
      </w:r>
      <w:r w:rsidRPr="00BC1714">
        <w:rPr>
          <w:rFonts w:ascii="Times New Roman" w:hAnsi="Times New Roman"/>
          <w:color w:val="000000"/>
          <w:sz w:val="28"/>
          <w:lang w:val="ru-RU"/>
        </w:rPr>
        <w:t>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</w:t>
      </w:r>
      <w:r w:rsidRPr="00BC1714">
        <w:rPr>
          <w:rFonts w:ascii="Times New Roman" w:hAnsi="Times New Roman"/>
          <w:color w:val="000000"/>
          <w:sz w:val="28"/>
          <w:lang w:val="ru-RU"/>
        </w:rPr>
        <w:t>х средств и действиям при возникновении чрезвычайных ситуаций;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</w:t>
      </w:r>
      <w:r w:rsidRPr="00BC1714">
        <w:rPr>
          <w:rFonts w:ascii="Times New Roman" w:hAnsi="Times New Roman"/>
          <w:color w:val="000000"/>
          <w:sz w:val="28"/>
          <w:lang w:val="ru-RU"/>
        </w:rPr>
        <w:t>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lastRenderedPageBreak/>
        <w:t>знание и понимание роли личности, общества и государства в решении задач обеспечения национальной бе</w:t>
      </w:r>
      <w:r w:rsidRPr="00BC1714">
        <w:rPr>
          <w:rFonts w:ascii="Times New Roman" w:hAnsi="Times New Roman"/>
          <w:color w:val="000000"/>
          <w:sz w:val="28"/>
          <w:lang w:val="ru-RU"/>
        </w:rPr>
        <w:t>зопасности и защиты населения от опасных и чрезвычайных ситуаций мирного и военного времени.</w:t>
      </w: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</w:t>
      </w:r>
      <w:r w:rsidRPr="00BC1714">
        <w:rPr>
          <w:rFonts w:ascii="Times New Roman" w:hAnsi="Times New Roman"/>
          <w:color w:val="000000"/>
          <w:sz w:val="28"/>
          <w:lang w:val="ru-RU"/>
        </w:rPr>
        <w:t>одится 68 часов (по 34 часа в каждом классе).</w:t>
      </w:r>
    </w:p>
    <w:p w:rsidR="00465B15" w:rsidRPr="00BC1714" w:rsidRDefault="00465B15" w:rsidP="00BC1714">
      <w:pPr>
        <w:spacing w:after="0" w:line="240" w:lineRule="auto"/>
        <w:rPr>
          <w:lang w:val="ru-RU"/>
        </w:rPr>
        <w:sectPr w:rsidR="00465B15" w:rsidRPr="00BC1714" w:rsidSect="00BC1714">
          <w:pgSz w:w="11906" w:h="16383"/>
          <w:pgMar w:top="851" w:right="850" w:bottom="1134" w:left="709" w:header="720" w:footer="720" w:gutter="0"/>
          <w:cols w:space="720"/>
        </w:sectPr>
      </w:pP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bookmarkStart w:id="6" w:name="block-34072632"/>
      <w:bookmarkEnd w:id="5"/>
      <w:r w:rsidRPr="00BC17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465B15" w:rsidRPr="00BC1714" w:rsidRDefault="00465B15" w:rsidP="00BC1714">
      <w:pPr>
        <w:spacing w:after="0" w:line="240" w:lineRule="auto"/>
        <w:ind w:left="120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BC1714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BC1714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BC1714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465B15" w:rsidRPr="00BC1714" w:rsidRDefault="00465B15" w:rsidP="00BC1714">
      <w:pPr>
        <w:spacing w:after="0" w:line="240" w:lineRule="auto"/>
        <w:ind w:left="120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BC1714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lastRenderedPageBreak/>
        <w:t>походный, предбоевой и боевой порядок действия подразделений;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</w:t>
      </w:r>
      <w:r w:rsidRPr="00BC1714">
        <w:rPr>
          <w:rFonts w:ascii="Times New Roman" w:hAnsi="Times New Roman"/>
          <w:color w:val="000000"/>
          <w:sz w:val="28"/>
          <w:lang w:val="ru-RU"/>
        </w:rPr>
        <w:t>зации, порядку и мерам безопасности во время стрельб и тренировок;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назначение и т</w:t>
      </w:r>
      <w:r w:rsidRPr="00BC1714">
        <w:rPr>
          <w:rFonts w:ascii="Times New Roman" w:hAnsi="Times New Roman"/>
          <w:color w:val="000000"/>
          <w:sz w:val="28"/>
          <w:lang w:val="ru-RU"/>
        </w:rPr>
        <w:t>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</w:t>
      </w:r>
      <w:r w:rsidRPr="00BC1714">
        <w:rPr>
          <w:rFonts w:ascii="Times New Roman" w:hAnsi="Times New Roman"/>
          <w:color w:val="000000"/>
          <w:sz w:val="28"/>
          <w:lang w:val="ru-RU"/>
        </w:rPr>
        <w:t>мплексов;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радиосвязь, назначен</w:t>
      </w:r>
      <w:r w:rsidRPr="00BC1714">
        <w:rPr>
          <w:rFonts w:ascii="Times New Roman" w:hAnsi="Times New Roman"/>
          <w:color w:val="000000"/>
          <w:sz w:val="28"/>
          <w:lang w:val="ru-RU"/>
        </w:rPr>
        <w:t>ие и основные требования;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сезонные изменения тактических свойств местности;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понятие оружия массового пор</w:t>
      </w:r>
      <w:r w:rsidRPr="00BC1714">
        <w:rPr>
          <w:rFonts w:ascii="Times New Roman" w:hAnsi="Times New Roman"/>
          <w:color w:val="000000"/>
          <w:sz w:val="28"/>
          <w:lang w:val="ru-RU"/>
        </w:rPr>
        <w:t>ажения, история его развития, примеры применения, его роль в современном бою;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зажигательное о</w:t>
      </w:r>
      <w:r w:rsidRPr="00BC1714">
        <w:rPr>
          <w:rFonts w:ascii="Times New Roman" w:hAnsi="Times New Roman"/>
          <w:color w:val="000000"/>
          <w:sz w:val="28"/>
          <w:lang w:val="ru-RU"/>
        </w:rPr>
        <w:t>ружие и способы защиты от него;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lastRenderedPageBreak/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BC1714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465B15" w:rsidRPr="00BC1714" w:rsidRDefault="003D1BA4" w:rsidP="00BC1714">
      <w:pPr>
        <w:spacing w:after="0" w:line="240" w:lineRule="auto"/>
        <w:ind w:firstLine="600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BC1714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общие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1714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65B15" w:rsidRPr="00BC1714" w:rsidRDefault="00465B15" w:rsidP="00BC1714">
      <w:pPr>
        <w:spacing w:after="0" w:line="240" w:lineRule="auto"/>
        <w:ind w:left="120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BC1714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BC1714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BC1714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BC1714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465B15" w:rsidRPr="00BC1714" w:rsidRDefault="00465B15" w:rsidP="00BC1714">
      <w:pPr>
        <w:spacing w:after="0" w:line="240" w:lineRule="auto"/>
        <w:ind w:left="120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</w:t>
      </w:r>
      <w:r w:rsidRPr="00BC1714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BC1714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BC1714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BC1714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BC1714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465B15" w:rsidRPr="00BC1714" w:rsidRDefault="00465B15" w:rsidP="00BC1714">
      <w:pPr>
        <w:spacing w:after="0" w:line="240" w:lineRule="auto"/>
        <w:ind w:left="120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</w:t>
      </w:r>
      <w:r w:rsidRPr="00BC1714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кри</w:t>
      </w:r>
      <w:r w:rsidRPr="00BC1714">
        <w:rPr>
          <w:rFonts w:ascii="Times New Roman" w:hAnsi="Times New Roman"/>
          <w:color w:val="000000"/>
          <w:sz w:val="28"/>
          <w:lang w:val="ru-RU"/>
        </w:rPr>
        <w:t>миногенные ситуации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BC1714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BC1714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BC1714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465B15" w:rsidRPr="00BC1714" w:rsidRDefault="00465B15" w:rsidP="00BC1714">
      <w:pPr>
        <w:spacing w:after="0" w:line="240" w:lineRule="auto"/>
        <w:ind w:left="120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особенности обеспече</w:t>
      </w:r>
      <w:r w:rsidRPr="00BC1714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BC1714">
        <w:rPr>
          <w:rFonts w:ascii="Times New Roman" w:hAnsi="Times New Roman"/>
          <w:color w:val="000000"/>
          <w:sz w:val="28"/>
          <w:lang w:val="ru-RU"/>
        </w:rPr>
        <w:t>);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BC1714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источники опасности в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BC1714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BC1714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BC1714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BC1714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чре</w:t>
      </w:r>
      <w:r w:rsidRPr="00BC1714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465B15" w:rsidRPr="00BC1714" w:rsidRDefault="00465B15" w:rsidP="00BC1714">
      <w:pPr>
        <w:spacing w:after="0" w:line="240" w:lineRule="auto"/>
        <w:ind w:left="120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BC1714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BC1714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роль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возникновения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BC1714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BC1714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BC1714">
        <w:rPr>
          <w:rFonts w:ascii="Times New Roman" w:hAnsi="Times New Roman"/>
          <w:color w:val="000000"/>
          <w:sz w:val="28"/>
          <w:lang w:val="ru-RU"/>
        </w:rPr>
        <w:t>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lastRenderedPageBreak/>
        <w:t>состояния, при которых оказывается первая помощь;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BC1714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465B15" w:rsidRPr="00BC1714" w:rsidRDefault="00465B15" w:rsidP="00BC1714">
      <w:pPr>
        <w:spacing w:after="0" w:line="240" w:lineRule="auto"/>
        <w:ind w:left="120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BC1714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465B15" w:rsidRPr="00BC1714" w:rsidRDefault="00465B15" w:rsidP="00BC1714">
      <w:pPr>
        <w:spacing w:after="0" w:line="240" w:lineRule="auto"/>
        <w:ind w:left="120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BC1714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BC1714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BC1714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эмпатия и уваж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BC1714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465B15" w:rsidRPr="00BC1714" w:rsidRDefault="00465B15" w:rsidP="00BC1714">
      <w:pPr>
        <w:spacing w:after="0" w:line="240" w:lineRule="auto"/>
        <w:ind w:left="120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65B15" w:rsidRPr="00BC1714" w:rsidRDefault="00465B15" w:rsidP="00BC1714">
      <w:pPr>
        <w:spacing w:after="0" w:line="240" w:lineRule="auto"/>
        <w:ind w:left="120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BC1714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BC1714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радикализация деструкти</w:t>
      </w:r>
      <w:r w:rsidRPr="00BC1714">
        <w:rPr>
          <w:rFonts w:ascii="Times New Roman" w:hAnsi="Times New Roman"/>
          <w:color w:val="000000"/>
          <w:sz w:val="28"/>
          <w:lang w:val="ru-RU"/>
        </w:rPr>
        <w:t>ва;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BC1714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465B15" w:rsidRPr="00BC1714" w:rsidRDefault="00465B15" w:rsidP="00BC1714">
      <w:pPr>
        <w:spacing w:after="0" w:line="240" w:lineRule="auto"/>
        <w:ind w:left="120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65B15" w:rsidRPr="00BC1714" w:rsidRDefault="00465B15" w:rsidP="00BC1714">
      <w:pPr>
        <w:spacing w:after="0" w:line="240" w:lineRule="auto"/>
        <w:ind w:left="120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BC1714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BC1714">
        <w:rPr>
          <w:rFonts w:ascii="Times New Roman" w:hAnsi="Times New Roman"/>
          <w:color w:val="000000"/>
          <w:sz w:val="28"/>
          <w:lang w:val="ru-RU"/>
        </w:rPr>
        <w:t>и;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BC1714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</w:t>
      </w:r>
      <w:r w:rsidRPr="00BC1714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465B15" w:rsidRPr="00BC1714" w:rsidRDefault="00465B15" w:rsidP="00BC1714">
      <w:pPr>
        <w:spacing w:after="0" w:line="240" w:lineRule="auto"/>
        <w:ind w:left="120"/>
        <w:rPr>
          <w:lang w:val="ru-RU"/>
        </w:rPr>
      </w:pPr>
    </w:p>
    <w:p w:rsidR="00465B15" w:rsidRPr="00BC1714" w:rsidRDefault="00465B15" w:rsidP="00BC1714">
      <w:pPr>
        <w:spacing w:after="0" w:line="240" w:lineRule="auto"/>
        <w:rPr>
          <w:lang w:val="ru-RU"/>
        </w:rPr>
        <w:sectPr w:rsidR="00465B15" w:rsidRPr="00BC1714" w:rsidSect="00BC1714">
          <w:pgSz w:w="11906" w:h="16383"/>
          <w:pgMar w:top="851" w:right="850" w:bottom="1134" w:left="709" w:header="720" w:footer="720" w:gutter="0"/>
          <w:cols w:space="720"/>
        </w:sectPr>
      </w:pPr>
    </w:p>
    <w:p w:rsidR="00465B15" w:rsidRPr="00BC1714" w:rsidRDefault="003D1BA4" w:rsidP="00BC1714">
      <w:pPr>
        <w:spacing w:after="0" w:line="240" w:lineRule="auto"/>
        <w:ind w:left="120"/>
        <w:rPr>
          <w:lang w:val="ru-RU"/>
        </w:rPr>
      </w:pPr>
      <w:bookmarkStart w:id="7" w:name="block-34072633"/>
      <w:bookmarkEnd w:id="6"/>
      <w:r w:rsidRPr="00BC17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BC1714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BC1714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</w:t>
      </w:r>
      <w:r w:rsidRPr="00BC1714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BC1714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BC1714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BC1714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BC1714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BC1714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</w:t>
      </w:r>
      <w:r w:rsidRPr="00BC1714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достижениям России в области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ть осознанные решения, готовность реализовать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BC1714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BC1714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ии безопасности, современных представлений о безопасности в технических,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BC1714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BC1714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BC1714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BC1714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</w:t>
      </w:r>
      <w:r w:rsidRPr="00BC1714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BC1714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расши</w:t>
      </w:r>
      <w:r w:rsidRPr="00BC1714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465B15" w:rsidRPr="00BC1714" w:rsidRDefault="00465B15" w:rsidP="00BC1714">
      <w:pPr>
        <w:spacing w:after="0" w:line="240" w:lineRule="auto"/>
        <w:ind w:left="120"/>
        <w:jc w:val="both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.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BC171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BC1714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BC1714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асной жизнедеятельности, оценивать риски возможных последствий для реализации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lastRenderedPageBreak/>
        <w:t>развивать творческое мышление при решении ситуационных задач.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BC1714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BC1714">
        <w:rPr>
          <w:rFonts w:ascii="Times New Roman" w:hAnsi="Times New Roman"/>
          <w:color w:val="000000"/>
          <w:sz w:val="28"/>
          <w:lang w:val="ru-RU"/>
        </w:rPr>
        <w:t>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BC1714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BC1714">
        <w:rPr>
          <w:rFonts w:ascii="Times New Roman" w:hAnsi="Times New Roman"/>
          <w:color w:val="000000"/>
          <w:sz w:val="28"/>
          <w:lang w:val="ru-RU"/>
        </w:rPr>
        <w:t>в;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BC1714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</w:t>
      </w:r>
      <w:r w:rsidRPr="00BC1714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BC1714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BC1714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BC1714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BC1714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BC1714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BC1714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</w:t>
      </w:r>
      <w:r w:rsidRPr="00BC1714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BC1714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</w:t>
      </w:r>
      <w:r w:rsidRPr="00BC1714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BC1714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BC1714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BC1714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</w:t>
      </w:r>
      <w:r w:rsidRPr="00BC1714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</w:t>
      </w:r>
      <w:r w:rsidRPr="00BC1714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BC1714">
        <w:rPr>
          <w:rFonts w:ascii="Times New Roman" w:hAnsi="Times New Roman"/>
          <w:color w:val="000000"/>
          <w:sz w:val="28"/>
          <w:lang w:val="ru-RU"/>
        </w:rPr>
        <w:t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BC1714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BC1714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</w:t>
      </w:r>
      <w:r w:rsidRPr="00BC1714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BC1714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BC1714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транспорте.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</w:t>
      </w:r>
      <w:r w:rsidRPr="00BC1714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BC1714">
        <w:rPr>
          <w:rFonts w:ascii="Times New Roman" w:hAnsi="Times New Roman"/>
          <w:color w:val="000000"/>
          <w:sz w:val="28"/>
          <w:lang w:val="ru-RU"/>
        </w:rPr>
        <w:t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ения пожаров; знать порядок действий при угрозе пожара и пожаре в </w:t>
      </w:r>
      <w:r w:rsidRPr="00BC1714">
        <w:rPr>
          <w:rFonts w:ascii="Times New Roman" w:hAnsi="Times New Roman"/>
          <w:color w:val="000000"/>
          <w:sz w:val="28"/>
          <w:lang w:val="ru-RU"/>
        </w:rPr>
        <w:lastRenderedPageBreak/>
        <w:t>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BC1714">
        <w:rPr>
          <w:rFonts w:ascii="Times New Roman" w:hAnsi="Times New Roman"/>
          <w:color w:val="000000"/>
          <w:sz w:val="28"/>
          <w:lang w:val="ru-RU"/>
        </w:rPr>
        <w:t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 w:rsidRPr="00BC1714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14) сформированность нетерпимости к проявлениям насилия в социальном взаимодействии; знания о </w:t>
      </w:r>
      <w:r w:rsidRPr="00BC1714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15) сформиров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террор</w:t>
      </w:r>
      <w:r w:rsidRPr="00BC1714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BC1714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BC1714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BC1714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BC1714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BC1714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BC1714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BC1714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BC1714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BC1714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BC1714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BC1714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позиции отделения и порядке оборудования окопа для ст</w:t>
      </w:r>
      <w:r w:rsidRPr="00BC1714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BC1714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BC1714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BC1714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  <w:proofErr w:type="gramEnd"/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BC1714">
        <w:rPr>
          <w:rFonts w:ascii="Times New Roman" w:hAnsi="Times New Roman"/>
          <w:color w:val="000000"/>
          <w:sz w:val="28"/>
          <w:lang w:val="ru-RU"/>
        </w:rPr>
        <w:t>ры;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BC1714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BC1714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BC1714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поведения при угрозе и возникновении пожара;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BC1714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</w:t>
      </w:r>
      <w:r w:rsidRPr="00BC1714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пон</w:t>
      </w:r>
      <w:r w:rsidRPr="00BC1714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BC1714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BC1714">
        <w:rPr>
          <w:rFonts w:ascii="Times New Roman" w:hAnsi="Times New Roman"/>
          <w:color w:val="000000"/>
          <w:sz w:val="28"/>
          <w:lang w:val="ru-RU"/>
        </w:rPr>
        <w:t>м;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</w:t>
      </w:r>
      <w:r w:rsidRPr="00BC1714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</w:t>
      </w:r>
      <w:r w:rsidRPr="00BC1714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безопасном поведении для снижения рисков криминогенного характера;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BC1714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BC1714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BC1714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BC1714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BC1714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BC1714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BC1714">
        <w:rPr>
          <w:rFonts w:ascii="Times New Roman" w:hAnsi="Times New Roman"/>
          <w:color w:val="000000"/>
          <w:sz w:val="28"/>
          <w:lang w:val="ru-RU"/>
        </w:rPr>
        <w:t>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lastRenderedPageBreak/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логическими явлениями и процессами, для своего региона, приводить примеры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BC1714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влениями и процессами, для своего региона, приводить примеры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риск-ориентированног</w:t>
      </w:r>
      <w:r w:rsidRPr="00BC1714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465B15" w:rsidRPr="00BC1714" w:rsidRDefault="003D1BA4" w:rsidP="00BC1714">
      <w:pPr>
        <w:spacing w:after="0" w:line="240" w:lineRule="auto"/>
        <w:ind w:firstLine="600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BC1714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BC1714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соблюдения мер личной профилактики;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BC1714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BC1714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</w:t>
      </w:r>
      <w:r w:rsidRPr="00BC1714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BC1714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BC1714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</w:t>
      </w:r>
      <w:r w:rsidRPr="00BC1714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BC1714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BC1714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lastRenderedPageBreak/>
        <w:t>иметь пр</w:t>
      </w:r>
      <w:r w:rsidRPr="00BC1714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BC1714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BC1714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хар</w:t>
      </w:r>
      <w:r w:rsidRPr="00BC1714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BC1714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называть характеристики манипул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ятивного воздействия, приводить примеры; 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BC1714">
        <w:rPr>
          <w:rFonts w:ascii="Times New Roman" w:hAnsi="Times New Roman"/>
          <w:color w:val="000000"/>
          <w:sz w:val="28"/>
          <w:lang w:val="ru-RU"/>
        </w:rPr>
        <w:t>тивных и псевдопсихологических технологиях и способах противодействия.</w:t>
      </w: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BC1714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BC1714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BC1714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</w:t>
      </w:r>
      <w:r w:rsidRPr="00BC1714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BC1714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BC1714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BC1714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«фейк»;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BC1714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465B15" w:rsidRPr="00BC1714" w:rsidRDefault="003D1BA4" w:rsidP="00BC1714">
      <w:pPr>
        <w:spacing w:after="0" w:line="240" w:lineRule="auto"/>
        <w:ind w:left="120"/>
        <w:jc w:val="both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BC1714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BC1714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BC1714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BC1714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465B15" w:rsidRPr="00BC1714" w:rsidRDefault="003D1BA4" w:rsidP="00BC1714">
      <w:pPr>
        <w:spacing w:after="0" w:line="240" w:lineRule="auto"/>
        <w:ind w:firstLine="600"/>
        <w:jc w:val="both"/>
        <w:rPr>
          <w:lang w:val="ru-RU"/>
        </w:rPr>
      </w:pPr>
      <w:r w:rsidRPr="00BC1714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BC1714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465B15" w:rsidRPr="00BC1714" w:rsidRDefault="00465B15" w:rsidP="00BC1714">
      <w:pPr>
        <w:spacing w:after="0" w:line="240" w:lineRule="auto"/>
        <w:rPr>
          <w:lang w:val="ru-RU"/>
        </w:rPr>
        <w:sectPr w:rsidR="00465B15" w:rsidRPr="00BC1714" w:rsidSect="00BC1714">
          <w:pgSz w:w="11906" w:h="16383"/>
          <w:pgMar w:top="851" w:right="850" w:bottom="1134" w:left="709" w:header="720" w:footer="720" w:gutter="0"/>
          <w:cols w:space="720"/>
        </w:sectPr>
      </w:pPr>
    </w:p>
    <w:p w:rsidR="00465B15" w:rsidRDefault="003D1BA4" w:rsidP="00BC1714">
      <w:pPr>
        <w:spacing w:after="0" w:line="240" w:lineRule="auto"/>
        <w:ind w:left="120"/>
      </w:pPr>
      <w:bookmarkStart w:id="8" w:name="block-34072634"/>
      <w:bookmarkEnd w:id="7"/>
      <w:r w:rsidRPr="00BC17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5B15" w:rsidRDefault="003D1BA4" w:rsidP="00BC171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8"/>
        <w:gridCol w:w="5016"/>
        <w:gridCol w:w="1518"/>
        <w:gridCol w:w="1841"/>
        <w:gridCol w:w="1910"/>
        <w:gridCol w:w="2873"/>
      </w:tblGrid>
      <w:tr w:rsidR="00465B1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15" w:rsidRDefault="00465B15" w:rsidP="00BC171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15" w:rsidRDefault="00465B15" w:rsidP="00BC1714">
            <w:pPr>
              <w:spacing w:after="0" w:line="240" w:lineRule="auto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15" w:rsidRDefault="00465B15" w:rsidP="00BC1714">
            <w:pPr>
              <w:spacing w:after="0" w:line="240" w:lineRule="auto"/>
            </w:pPr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военной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5B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</w:pPr>
          </w:p>
        </w:tc>
      </w:tr>
    </w:tbl>
    <w:p w:rsidR="00465B15" w:rsidRDefault="00465B15" w:rsidP="00BC1714">
      <w:pPr>
        <w:spacing w:after="0" w:line="240" w:lineRule="auto"/>
        <w:sectPr w:rsidR="00465B15" w:rsidSect="00BC1714">
          <w:pgSz w:w="16383" w:h="11906" w:orient="landscape"/>
          <w:pgMar w:top="851" w:right="850" w:bottom="1134" w:left="709" w:header="720" w:footer="720" w:gutter="0"/>
          <w:cols w:space="720"/>
        </w:sectPr>
      </w:pPr>
    </w:p>
    <w:p w:rsidR="00465B15" w:rsidRDefault="003D1BA4" w:rsidP="00BC171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907"/>
        <w:gridCol w:w="1570"/>
        <w:gridCol w:w="1841"/>
        <w:gridCol w:w="1910"/>
        <w:gridCol w:w="2824"/>
      </w:tblGrid>
      <w:tr w:rsidR="00465B1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15" w:rsidRDefault="00465B15" w:rsidP="00BC171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15" w:rsidRDefault="00465B15" w:rsidP="00BC1714">
            <w:pPr>
              <w:spacing w:after="0" w:line="240" w:lineRule="auto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15" w:rsidRDefault="00465B15" w:rsidP="00BC1714">
            <w:pPr>
              <w:spacing w:after="0" w:line="240" w:lineRule="auto"/>
            </w:pPr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противодействия </w:t>
            </w: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B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</w:pPr>
          </w:p>
        </w:tc>
      </w:tr>
    </w:tbl>
    <w:p w:rsidR="00465B15" w:rsidRDefault="00465B15" w:rsidP="00BC1714">
      <w:pPr>
        <w:spacing w:after="0" w:line="240" w:lineRule="auto"/>
        <w:sectPr w:rsidR="00465B15" w:rsidSect="00BC1714">
          <w:pgSz w:w="16383" w:h="11906" w:orient="landscape"/>
          <w:pgMar w:top="851" w:right="850" w:bottom="1134" w:left="709" w:header="720" w:footer="720" w:gutter="0"/>
          <w:cols w:space="720"/>
        </w:sectPr>
      </w:pPr>
    </w:p>
    <w:p w:rsidR="00465B15" w:rsidRDefault="00465B15" w:rsidP="00BC1714">
      <w:pPr>
        <w:spacing w:after="0" w:line="240" w:lineRule="auto"/>
        <w:sectPr w:rsidR="00465B15" w:rsidSect="00BC1714">
          <w:pgSz w:w="16383" w:h="11906" w:orient="landscape"/>
          <w:pgMar w:top="851" w:right="850" w:bottom="1134" w:left="709" w:header="720" w:footer="720" w:gutter="0"/>
          <w:cols w:space="720"/>
        </w:sectPr>
      </w:pPr>
    </w:p>
    <w:p w:rsidR="00465B15" w:rsidRDefault="003D1BA4" w:rsidP="00BC1714">
      <w:pPr>
        <w:spacing w:after="0" w:line="240" w:lineRule="auto"/>
        <w:ind w:left="120"/>
      </w:pPr>
      <w:bookmarkStart w:id="9" w:name="block-340726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5B15" w:rsidRDefault="003D1BA4" w:rsidP="00BC171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305"/>
        <w:gridCol w:w="1841"/>
        <w:gridCol w:w="1910"/>
        <w:gridCol w:w="1347"/>
        <w:gridCol w:w="2873"/>
      </w:tblGrid>
      <w:tr w:rsidR="00465B1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15" w:rsidRDefault="00465B15" w:rsidP="00BC171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15" w:rsidRDefault="00465B15" w:rsidP="00BC1714">
            <w:pPr>
              <w:spacing w:after="0" w:line="240" w:lineRule="auto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15" w:rsidRDefault="00465B15" w:rsidP="00BC171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15" w:rsidRDefault="00465B15" w:rsidP="00BC1714">
            <w:pPr>
              <w:spacing w:after="0" w:line="240" w:lineRule="auto"/>
            </w:pPr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65B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Оборона страны как </w:t>
            </w: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</w:t>
            </w: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вооруженной борьбы </w:t>
            </w: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Предназначение, общее устройство и тактико-технические характеристики </w:t>
            </w: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</w:t>
            </w: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proofErr w:type="gramStart"/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</w:t>
            </w: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(военно-медицинская подготовка.</w:t>
            </w:r>
            <w:proofErr w:type="gramEnd"/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proofErr w:type="gramStart"/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Военно-учебные заведения и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Предупреждение </w:t>
            </w: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5B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</w:pPr>
          </w:p>
        </w:tc>
      </w:tr>
    </w:tbl>
    <w:p w:rsidR="00465B15" w:rsidRDefault="00465B15" w:rsidP="00BC1714">
      <w:pPr>
        <w:spacing w:after="0" w:line="240" w:lineRule="auto"/>
        <w:sectPr w:rsidR="00465B15" w:rsidSect="00BC1714">
          <w:pgSz w:w="16383" w:h="11906" w:orient="landscape"/>
          <w:pgMar w:top="851" w:right="850" w:bottom="1134" w:left="709" w:header="720" w:footer="720" w:gutter="0"/>
          <w:cols w:space="720"/>
        </w:sectPr>
      </w:pPr>
    </w:p>
    <w:p w:rsidR="00465B15" w:rsidRDefault="003D1BA4" w:rsidP="00BC171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6"/>
        <w:gridCol w:w="4506"/>
        <w:gridCol w:w="1259"/>
        <w:gridCol w:w="1841"/>
        <w:gridCol w:w="1910"/>
        <w:gridCol w:w="1347"/>
        <w:gridCol w:w="3203"/>
      </w:tblGrid>
      <w:tr w:rsidR="00465B15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15" w:rsidRDefault="00465B15" w:rsidP="00BC171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15" w:rsidRDefault="00465B15" w:rsidP="00BC1714">
            <w:pPr>
              <w:spacing w:after="0" w:line="240" w:lineRule="auto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15" w:rsidRDefault="00465B15" w:rsidP="00BC171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15" w:rsidRDefault="00465B15" w:rsidP="00BC1714">
            <w:pPr>
              <w:spacing w:after="0" w:line="240" w:lineRule="auto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гидрологические явления и процессы: </w:t>
            </w: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465B1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</w:t>
            </w: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диспансеризации для сохранения </w:t>
            </w: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в жизни человека. Межличностное общение, </w:t>
            </w: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B1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  <w:hyperlink r:id="rId50">
              <w:r w:rsidR="003D1BA4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465B1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</w:t>
            </w: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информации в цифровой </w:t>
            </w: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65B15" w:rsidRPr="00BC17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1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65B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B15" w:rsidRPr="00BC1714" w:rsidRDefault="003D1BA4" w:rsidP="00BC1714">
            <w:pPr>
              <w:spacing w:after="0" w:line="240" w:lineRule="auto"/>
              <w:ind w:left="135"/>
              <w:rPr>
                <w:lang w:val="ru-RU"/>
              </w:rPr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 w:rsidRPr="00BC1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5B15" w:rsidRDefault="003D1BA4" w:rsidP="00BC17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B15" w:rsidRDefault="00465B15" w:rsidP="00BC1714">
            <w:pPr>
              <w:spacing w:after="0" w:line="240" w:lineRule="auto"/>
            </w:pPr>
          </w:p>
        </w:tc>
      </w:tr>
    </w:tbl>
    <w:p w:rsidR="00465B15" w:rsidRDefault="00465B15" w:rsidP="00BC1714">
      <w:pPr>
        <w:spacing w:after="0" w:line="240" w:lineRule="auto"/>
        <w:sectPr w:rsidR="00465B15" w:rsidSect="00BC1714">
          <w:pgSz w:w="16383" w:h="11906" w:orient="landscape"/>
          <w:pgMar w:top="851" w:right="850" w:bottom="1134" w:left="709" w:header="720" w:footer="720" w:gutter="0"/>
          <w:cols w:space="720"/>
        </w:sectPr>
      </w:pPr>
    </w:p>
    <w:p w:rsidR="00465B15" w:rsidRDefault="00465B15" w:rsidP="00BC1714">
      <w:pPr>
        <w:spacing w:after="0" w:line="240" w:lineRule="auto"/>
        <w:sectPr w:rsidR="00465B15" w:rsidSect="00BC1714">
          <w:pgSz w:w="16383" w:h="11906" w:orient="landscape"/>
          <w:pgMar w:top="851" w:right="850" w:bottom="1134" w:left="709" w:header="720" w:footer="720" w:gutter="0"/>
          <w:cols w:space="720"/>
        </w:sectPr>
      </w:pPr>
    </w:p>
    <w:p w:rsidR="00465B15" w:rsidRDefault="003D1BA4" w:rsidP="00BC1714">
      <w:pPr>
        <w:spacing w:after="0" w:line="240" w:lineRule="auto"/>
        <w:ind w:left="120"/>
      </w:pPr>
      <w:bookmarkStart w:id="10" w:name="block-340726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5B15" w:rsidRDefault="003D1BA4" w:rsidP="00BC171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5B15" w:rsidRDefault="00465B15" w:rsidP="00BC1714">
      <w:pPr>
        <w:spacing w:after="0" w:line="240" w:lineRule="auto"/>
        <w:ind w:left="120"/>
      </w:pPr>
    </w:p>
    <w:p w:rsidR="00465B15" w:rsidRDefault="00465B15" w:rsidP="00BC1714">
      <w:pPr>
        <w:spacing w:after="0" w:line="240" w:lineRule="auto"/>
        <w:ind w:left="120"/>
      </w:pPr>
    </w:p>
    <w:p w:rsidR="00465B15" w:rsidRDefault="00465B15" w:rsidP="00BC1714">
      <w:pPr>
        <w:spacing w:after="0" w:line="240" w:lineRule="auto"/>
        <w:ind w:left="120"/>
      </w:pPr>
    </w:p>
    <w:p w:rsidR="00465B15" w:rsidRDefault="003D1BA4" w:rsidP="00BC171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5B15" w:rsidRPr="00BC1714" w:rsidRDefault="003D1BA4" w:rsidP="00BC1714">
      <w:pPr>
        <w:spacing w:after="0" w:line="240" w:lineRule="auto"/>
        <w:ind w:left="120"/>
        <w:rPr>
          <w:lang w:val="ru-RU"/>
        </w:rPr>
      </w:pPr>
      <w:r w:rsidRPr="00BC1714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BC1714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BC1714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BC1714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BC1714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BC171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BC171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BC1714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BC1714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465B15" w:rsidRPr="00BC1714" w:rsidRDefault="00465B15" w:rsidP="00BC1714">
      <w:pPr>
        <w:spacing w:after="0" w:line="240" w:lineRule="auto"/>
        <w:ind w:left="120"/>
        <w:rPr>
          <w:lang w:val="ru-RU"/>
        </w:rPr>
      </w:pPr>
    </w:p>
    <w:p w:rsidR="00465B15" w:rsidRPr="00BC1714" w:rsidRDefault="003D1BA4" w:rsidP="00BC1714">
      <w:pPr>
        <w:spacing w:after="0" w:line="240" w:lineRule="auto"/>
        <w:ind w:left="120"/>
        <w:rPr>
          <w:lang w:val="ru-RU"/>
        </w:rPr>
      </w:pPr>
      <w:r w:rsidRPr="00BC17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5B15" w:rsidRPr="00BC1714" w:rsidRDefault="00465B15" w:rsidP="00BC1714">
      <w:pPr>
        <w:spacing w:after="0" w:line="240" w:lineRule="auto"/>
        <w:ind w:left="120"/>
        <w:rPr>
          <w:lang w:val="ru-RU"/>
        </w:rPr>
      </w:pPr>
    </w:p>
    <w:p w:rsidR="00465B15" w:rsidRPr="00BC1714" w:rsidRDefault="00465B15" w:rsidP="00BC1714">
      <w:pPr>
        <w:spacing w:after="0" w:line="240" w:lineRule="auto"/>
        <w:rPr>
          <w:lang w:val="ru-RU"/>
        </w:rPr>
        <w:sectPr w:rsidR="00465B15" w:rsidRPr="00BC1714" w:rsidSect="00BC1714">
          <w:pgSz w:w="11906" w:h="16383"/>
          <w:pgMar w:top="851" w:right="850" w:bottom="1134" w:left="709" w:header="720" w:footer="720" w:gutter="0"/>
          <w:cols w:space="720"/>
        </w:sectPr>
      </w:pPr>
    </w:p>
    <w:bookmarkEnd w:id="10"/>
    <w:p w:rsidR="003D1BA4" w:rsidRPr="00BC1714" w:rsidRDefault="003D1BA4" w:rsidP="00BC1714">
      <w:pPr>
        <w:spacing w:after="0" w:line="240" w:lineRule="auto"/>
        <w:rPr>
          <w:lang w:val="ru-RU"/>
        </w:rPr>
      </w:pPr>
    </w:p>
    <w:sectPr w:rsidR="003D1BA4" w:rsidRPr="00BC1714" w:rsidSect="00BC1714">
      <w:pgSz w:w="11907" w:h="16839" w:code="9"/>
      <w:pgMar w:top="851" w:right="1440" w:bottom="144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D0D5D"/>
    <w:multiLevelType w:val="multilevel"/>
    <w:tmpl w:val="43A2FF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465B15"/>
    <w:rsid w:val="003D1BA4"/>
    <w:rsid w:val="00465B15"/>
    <w:rsid w:val="00BC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5B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5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11342</Words>
  <Characters>64652</Characters>
  <Application>Microsoft Office Word</Application>
  <DocSecurity>0</DocSecurity>
  <Lines>538</Lines>
  <Paragraphs>151</Paragraphs>
  <ScaleCrop>false</ScaleCrop>
  <Company/>
  <LinksUpToDate>false</LinksUpToDate>
  <CharactersWithSpaces>75843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</cp:lastModifiedBy>
  <cp:revision>3</cp:revision>
  <dcterms:created xsi:type="dcterms:W3CDTF">2024-11-04T13:33:00Z</dcterms:created>
  <dcterms:modified xsi:type="dcterms:W3CDTF">2024-11-04T13:34:00Z</dcterms:modified>
</cp:coreProperties>
</file>